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29" w:rsidRDefault="00624729" w:rsidP="00624729">
      <w:pPr>
        <w:pStyle w:val="a4"/>
        <w:shd w:val="clear" w:color="auto" w:fill="FFFFFF"/>
        <w:spacing w:before="100" w:beforeAutospacing="1" w:after="0" w:line="23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24729" w:rsidRDefault="00624729" w:rsidP="00624729">
      <w:pPr>
        <w:pStyle w:val="a4"/>
        <w:shd w:val="clear" w:color="auto" w:fill="FFFFFF"/>
        <w:spacing w:before="100" w:beforeAutospacing="1" w:after="0" w:line="23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24729" w:rsidRDefault="00624729" w:rsidP="00624729">
      <w:pPr>
        <w:pStyle w:val="a4"/>
        <w:shd w:val="clear" w:color="auto" w:fill="FFFFFF"/>
        <w:spacing w:before="100" w:beforeAutospacing="1" w:after="0" w:line="23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24729" w:rsidRDefault="00624729" w:rsidP="00624729">
      <w:pPr>
        <w:pStyle w:val="a4"/>
        <w:shd w:val="clear" w:color="auto" w:fill="FFFFFF"/>
        <w:spacing w:before="100" w:beforeAutospacing="1" w:after="0" w:line="23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24729" w:rsidRDefault="00624729" w:rsidP="00624729">
      <w:pPr>
        <w:pStyle w:val="a4"/>
        <w:shd w:val="clear" w:color="auto" w:fill="FFFFFF"/>
        <w:spacing w:before="100" w:beforeAutospacing="1" w:after="0" w:line="23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24729" w:rsidRDefault="00624729" w:rsidP="00624729">
      <w:pPr>
        <w:pStyle w:val="a4"/>
        <w:shd w:val="clear" w:color="auto" w:fill="FFFFFF"/>
        <w:spacing w:before="100" w:beforeAutospacing="1" w:after="0" w:line="23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24729" w:rsidRPr="002247A2" w:rsidRDefault="00624729" w:rsidP="002247A2">
      <w:pPr>
        <w:shd w:val="clear" w:color="auto" w:fill="FFFFFF"/>
        <w:spacing w:before="100" w:beforeAutospacing="1" w:after="0" w:line="23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24729" w:rsidRDefault="00624729" w:rsidP="008A301C">
      <w:pPr>
        <w:pStyle w:val="a4"/>
        <w:shd w:val="clear" w:color="auto" w:fill="FFFFFF"/>
        <w:spacing w:before="100" w:beforeAutospacing="1" w:after="0" w:line="23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24729" w:rsidRDefault="00624729" w:rsidP="00624729">
      <w:pPr>
        <w:pStyle w:val="a4"/>
        <w:shd w:val="clear" w:color="auto" w:fill="FFFFFF"/>
        <w:spacing w:before="100" w:beforeAutospacing="1" w:after="0" w:line="23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D31D0" w:rsidRDefault="00AD31D0" w:rsidP="00A3568B">
      <w:pPr>
        <w:pStyle w:val="a4"/>
        <w:shd w:val="clear" w:color="auto" w:fill="FFFFFF"/>
        <w:spacing w:before="100" w:beforeAutospacing="1" w:after="0" w:line="23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3568B" w:rsidRPr="00A3568B" w:rsidRDefault="00A3568B" w:rsidP="00A3568B">
      <w:pPr>
        <w:pStyle w:val="a4"/>
        <w:shd w:val="clear" w:color="auto" w:fill="FFFFFF"/>
        <w:spacing w:before="100" w:beforeAutospacing="1" w:after="0" w:line="23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  <w:r w:rsidRPr="00A3568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Пояснительная записка.</w:t>
      </w:r>
    </w:p>
    <w:p w:rsidR="00B82459" w:rsidRPr="001D5061" w:rsidRDefault="00B82459" w:rsidP="00B824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D5061">
        <w:rPr>
          <w:rFonts w:ascii="Times New Roman" w:eastAsia="Calibri" w:hAnsi="Times New Roman" w:cs="Times New Roman"/>
          <w:b/>
          <w:sz w:val="24"/>
          <w:szCs w:val="24"/>
        </w:rPr>
        <w:t>1.Назначение работы</w:t>
      </w:r>
    </w:p>
    <w:p w:rsidR="00B82459" w:rsidRPr="001D5061" w:rsidRDefault="00B82459" w:rsidP="00B824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D5061">
        <w:rPr>
          <w:rFonts w:ascii="Times New Roman" w:eastAsia="Calibri" w:hAnsi="Times New Roman" w:cs="Times New Roman"/>
          <w:sz w:val="24"/>
          <w:szCs w:val="24"/>
        </w:rPr>
        <w:t>- выявить степень соответствия уровня подготовки класса общим базовым требованиям к подготовке учеников,</w:t>
      </w:r>
      <w:r w:rsidR="00A3568B">
        <w:rPr>
          <w:rFonts w:ascii="Times New Roman" w:eastAsia="Calibri" w:hAnsi="Times New Roman" w:cs="Times New Roman"/>
          <w:sz w:val="24"/>
          <w:szCs w:val="24"/>
        </w:rPr>
        <w:t xml:space="preserve"> оканчивающих</w:t>
      </w:r>
      <w:r w:rsidRPr="001D5061">
        <w:rPr>
          <w:rFonts w:ascii="Times New Roman" w:eastAsia="Calibri" w:hAnsi="Times New Roman" w:cs="Times New Roman"/>
          <w:sz w:val="24"/>
          <w:szCs w:val="24"/>
        </w:rPr>
        <w:t xml:space="preserve"> 6 класс</w:t>
      </w:r>
    </w:p>
    <w:p w:rsidR="00B82459" w:rsidRPr="001D5061" w:rsidRDefault="00B82459" w:rsidP="00B824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D5061">
        <w:rPr>
          <w:rFonts w:ascii="Times New Roman" w:eastAsia="Calibri" w:hAnsi="Times New Roman" w:cs="Times New Roman"/>
          <w:b/>
          <w:sz w:val="24"/>
          <w:szCs w:val="24"/>
        </w:rPr>
        <w:t>2. Содержание</w:t>
      </w:r>
      <w:r w:rsidRPr="001D5061">
        <w:rPr>
          <w:rFonts w:ascii="Times New Roman" w:eastAsia="Calibri" w:hAnsi="Times New Roman" w:cs="Times New Roman"/>
          <w:sz w:val="24"/>
          <w:szCs w:val="24"/>
        </w:rPr>
        <w:t xml:space="preserve"> итоговой работы определяется на основе следующих нормативных документов:</w:t>
      </w:r>
    </w:p>
    <w:p w:rsidR="00EC7C96" w:rsidRPr="00875E4C" w:rsidRDefault="00B82459" w:rsidP="00EC7C96">
      <w:pPr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 w:rsidRPr="001D5061">
        <w:rPr>
          <w:rFonts w:ascii="Times New Roman" w:eastAsia="Calibri" w:hAnsi="Times New Roman" w:cs="Times New Roman"/>
          <w:sz w:val="24"/>
          <w:szCs w:val="24"/>
        </w:rPr>
        <w:t xml:space="preserve">        1. Федеральный компонент государственного стандарта общего образования. Основное общее   образование. Русский язык (</w:t>
      </w:r>
      <w:r w:rsidR="00EC7C96" w:rsidRPr="00875E4C">
        <w:rPr>
          <w:rFonts w:ascii="Times New Roman" w:hAnsi="Times New Roman"/>
          <w:sz w:val="24"/>
          <w:szCs w:val="24"/>
        </w:rPr>
        <w:t>Приказ Минобразования России «Об утверждении федерального компонента государственных стандартов начального общего, основного общего и среднего (полного) общего образования» от 05.03.2004 г. № 1089).</w:t>
      </w:r>
    </w:p>
    <w:p w:rsidR="00B82459" w:rsidRPr="001D5061" w:rsidRDefault="00B82459" w:rsidP="00B824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2459" w:rsidRPr="001D5061" w:rsidRDefault="00B82459" w:rsidP="00B824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061">
        <w:rPr>
          <w:rFonts w:ascii="Times New Roman" w:eastAsia="Times New Roman" w:hAnsi="Times New Roman" w:cs="Times New Roman"/>
          <w:sz w:val="24"/>
          <w:szCs w:val="24"/>
        </w:rPr>
        <w:t xml:space="preserve">2.  Обязательный минимум содержания основного общего образования по предмету (приложение к Приказу Минобразования России «Об утверждении временных требований к обязательному минимуму содержания основного общего образования» от 19.05. </w:t>
      </w:r>
      <w:smartTag w:uri="urn:schemas-microsoft-com:office:smarttags" w:element="metricconverter">
        <w:smartTagPr>
          <w:attr w:name="ProductID" w:val="1998 г"/>
        </w:smartTagPr>
        <w:r w:rsidRPr="001D5061">
          <w:rPr>
            <w:rFonts w:ascii="Times New Roman" w:eastAsia="Times New Roman" w:hAnsi="Times New Roman" w:cs="Times New Roman"/>
            <w:sz w:val="24"/>
            <w:szCs w:val="24"/>
          </w:rPr>
          <w:t>1998 г</w:t>
        </w:r>
      </w:smartTag>
      <w:r w:rsidRPr="001D5061">
        <w:rPr>
          <w:rFonts w:ascii="Times New Roman" w:eastAsia="Times New Roman" w:hAnsi="Times New Roman" w:cs="Times New Roman"/>
          <w:sz w:val="24"/>
          <w:szCs w:val="24"/>
        </w:rPr>
        <w:t>. №1236)</w:t>
      </w:r>
    </w:p>
    <w:p w:rsidR="00B82459" w:rsidRPr="001D5061" w:rsidRDefault="00B82459" w:rsidP="00B8245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D5061">
        <w:rPr>
          <w:rFonts w:ascii="Times New Roman" w:eastAsia="Calibri" w:hAnsi="Times New Roman" w:cs="Times New Roman"/>
          <w:b/>
          <w:sz w:val="24"/>
          <w:szCs w:val="24"/>
        </w:rPr>
        <w:t xml:space="preserve">3. Характеристика структуры и содержания </w:t>
      </w:r>
      <w:r w:rsidR="00EC7C96">
        <w:rPr>
          <w:rFonts w:ascii="Times New Roman" w:eastAsia="Calibri" w:hAnsi="Times New Roman" w:cs="Times New Roman"/>
          <w:b/>
          <w:sz w:val="24"/>
          <w:szCs w:val="24"/>
        </w:rPr>
        <w:t>аттестационной</w:t>
      </w:r>
      <w:r w:rsidRPr="001D5061">
        <w:rPr>
          <w:rFonts w:ascii="Times New Roman" w:eastAsia="Calibri" w:hAnsi="Times New Roman" w:cs="Times New Roman"/>
          <w:b/>
          <w:sz w:val="24"/>
          <w:szCs w:val="24"/>
        </w:rPr>
        <w:t xml:space="preserve"> работы</w:t>
      </w:r>
    </w:p>
    <w:p w:rsidR="00B82459" w:rsidRPr="001D5061" w:rsidRDefault="00B82459" w:rsidP="00B824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2459" w:rsidRPr="001D5061" w:rsidRDefault="00B82459" w:rsidP="00B824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D5061">
        <w:rPr>
          <w:rFonts w:ascii="Times New Roman" w:eastAsia="Calibri" w:hAnsi="Times New Roman" w:cs="Times New Roman"/>
          <w:sz w:val="24"/>
          <w:szCs w:val="24"/>
        </w:rPr>
        <w:t xml:space="preserve">Итоговый контроль за курс 6 класса проводится в виде диктанта с грамматическим заданием. </w:t>
      </w:r>
    </w:p>
    <w:p w:rsidR="002935EF" w:rsidRPr="001D5061" w:rsidRDefault="00B82459" w:rsidP="002935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D5061">
        <w:rPr>
          <w:rFonts w:ascii="Times New Roman" w:eastAsia="Calibri" w:hAnsi="Times New Roman" w:cs="Times New Roman"/>
          <w:sz w:val="24"/>
          <w:szCs w:val="24"/>
        </w:rPr>
        <w:t>часть 1 – диктант(117 слов), направленный на проверку уровня владения предметными ком</w:t>
      </w:r>
      <w:r w:rsidR="002935EF">
        <w:rPr>
          <w:rFonts w:ascii="Times New Roman" w:eastAsia="Calibri" w:hAnsi="Times New Roman" w:cs="Times New Roman"/>
          <w:sz w:val="24"/>
          <w:szCs w:val="24"/>
        </w:rPr>
        <w:t>петенциями учащихся 6-х классов;</w:t>
      </w:r>
      <w:r w:rsidR="002935EF" w:rsidRPr="002935E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E1F61">
        <w:rPr>
          <w:rFonts w:ascii="Times New Roman" w:eastAsia="Calibri" w:hAnsi="Times New Roman" w:cs="Times New Roman"/>
          <w:sz w:val="24"/>
          <w:szCs w:val="24"/>
        </w:rPr>
        <w:t xml:space="preserve">часть </w:t>
      </w:r>
      <w:r w:rsidR="004C633F">
        <w:rPr>
          <w:rFonts w:ascii="Times New Roman" w:eastAsia="Calibri" w:hAnsi="Times New Roman" w:cs="Times New Roman"/>
          <w:sz w:val="24"/>
          <w:szCs w:val="24"/>
        </w:rPr>
        <w:t xml:space="preserve">2 – состоит из </w:t>
      </w:r>
      <w:r w:rsidR="00B94FE9">
        <w:rPr>
          <w:rFonts w:ascii="Times New Roman" w:eastAsia="Calibri" w:hAnsi="Times New Roman" w:cs="Times New Roman"/>
          <w:sz w:val="24"/>
          <w:szCs w:val="24"/>
        </w:rPr>
        <w:t>трёх</w:t>
      </w:r>
      <w:r w:rsidR="002935EF" w:rsidRPr="001D5061">
        <w:rPr>
          <w:rFonts w:ascii="Times New Roman" w:eastAsia="Calibri" w:hAnsi="Times New Roman" w:cs="Times New Roman"/>
          <w:sz w:val="24"/>
          <w:szCs w:val="24"/>
        </w:rPr>
        <w:t xml:space="preserve"> дополнительных заданий:</w:t>
      </w:r>
    </w:p>
    <w:p w:rsidR="00B82459" w:rsidRPr="00B94FE9" w:rsidRDefault="002935EF" w:rsidP="00B824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словообразовательный,</w:t>
      </w:r>
      <w:r w:rsidRPr="001D50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E1F61">
        <w:rPr>
          <w:rFonts w:ascii="Times New Roman" w:eastAsia="Calibri" w:hAnsi="Times New Roman" w:cs="Times New Roman"/>
          <w:sz w:val="24"/>
          <w:szCs w:val="24"/>
        </w:rPr>
        <w:t xml:space="preserve">лексический, </w:t>
      </w:r>
      <w:r w:rsidRPr="001D5061">
        <w:rPr>
          <w:rFonts w:ascii="Times New Roman" w:eastAsia="Calibri" w:hAnsi="Times New Roman" w:cs="Times New Roman"/>
          <w:sz w:val="24"/>
          <w:szCs w:val="24"/>
        </w:rPr>
        <w:t>морфологический, синтаксический  анализ слов и предложений</w:t>
      </w:r>
      <w:r w:rsidR="004C633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D5061" w:rsidRPr="001D5061" w:rsidRDefault="001D5061" w:rsidP="00A3568B">
      <w:pPr>
        <w:tabs>
          <w:tab w:val="left" w:pos="429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p w:rsidR="00B82459" w:rsidRPr="001D5061" w:rsidRDefault="00B82459" w:rsidP="00B824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D5061">
        <w:rPr>
          <w:rFonts w:ascii="Times New Roman" w:eastAsia="Calibri" w:hAnsi="Times New Roman" w:cs="Times New Roman"/>
          <w:b/>
          <w:sz w:val="24"/>
          <w:szCs w:val="24"/>
        </w:rPr>
        <w:t>4. Время выполнения работы</w:t>
      </w:r>
      <w:r w:rsidRPr="001D5061">
        <w:rPr>
          <w:rFonts w:ascii="Times New Roman" w:eastAsia="Calibri" w:hAnsi="Times New Roman" w:cs="Times New Roman"/>
          <w:sz w:val="24"/>
          <w:szCs w:val="24"/>
        </w:rPr>
        <w:t xml:space="preserve"> – 4</w:t>
      </w:r>
      <w:r w:rsidR="00B94FE9">
        <w:rPr>
          <w:rFonts w:ascii="Times New Roman" w:eastAsia="Calibri" w:hAnsi="Times New Roman" w:cs="Times New Roman"/>
          <w:sz w:val="24"/>
          <w:szCs w:val="24"/>
        </w:rPr>
        <w:t>0</w:t>
      </w:r>
      <w:r w:rsidRPr="001D5061">
        <w:rPr>
          <w:rFonts w:ascii="Times New Roman" w:eastAsia="Calibri" w:hAnsi="Times New Roman" w:cs="Times New Roman"/>
          <w:sz w:val="24"/>
          <w:szCs w:val="24"/>
        </w:rPr>
        <w:t xml:space="preserve"> минут без учёта времени, отведённого на инструктаж учащихся </w:t>
      </w:r>
    </w:p>
    <w:p w:rsidR="00B82459" w:rsidRPr="001D5061" w:rsidRDefault="00B82459" w:rsidP="00B8245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D5061">
        <w:rPr>
          <w:rFonts w:ascii="Times New Roman" w:eastAsia="Calibri" w:hAnsi="Times New Roman" w:cs="Times New Roman"/>
          <w:b/>
          <w:sz w:val="24"/>
          <w:szCs w:val="24"/>
        </w:rPr>
        <w:t>5. Дополнительные материалы и оборудование  не требуются</w:t>
      </w:r>
    </w:p>
    <w:p w:rsidR="00B82459" w:rsidRPr="001D5061" w:rsidRDefault="00B82459" w:rsidP="00B8245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D5061">
        <w:rPr>
          <w:rFonts w:ascii="Times New Roman" w:eastAsia="Calibri" w:hAnsi="Times New Roman" w:cs="Times New Roman"/>
          <w:b/>
          <w:sz w:val="24"/>
          <w:szCs w:val="24"/>
        </w:rPr>
        <w:t xml:space="preserve">6. Система оценивания отдельных заданий и работы в целом </w:t>
      </w:r>
    </w:p>
    <w:p w:rsidR="00B82459" w:rsidRPr="001D5061" w:rsidRDefault="00B82459" w:rsidP="00B824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D5061">
        <w:rPr>
          <w:rFonts w:ascii="Times New Roman" w:eastAsia="Calibri" w:hAnsi="Times New Roman" w:cs="Times New Roman"/>
          <w:sz w:val="24"/>
          <w:szCs w:val="24"/>
        </w:rPr>
        <w:t>В контрольной работе, состоящей из диктанта и дополнительного (фонетического, лексического, орфографического, грамматического) зада</w:t>
      </w:r>
      <w:r w:rsidRPr="001D5061">
        <w:rPr>
          <w:rFonts w:ascii="Times New Roman" w:eastAsia="Calibri" w:hAnsi="Times New Roman" w:cs="Times New Roman"/>
          <w:sz w:val="24"/>
          <w:szCs w:val="24"/>
        </w:rPr>
        <w:softHyphen/>
        <w:t xml:space="preserve">ния, выставляются две оценки за каждый вид работы. </w:t>
      </w:r>
    </w:p>
    <w:p w:rsidR="00B82459" w:rsidRPr="001D5061" w:rsidRDefault="00B82459" w:rsidP="00B8245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82459" w:rsidRPr="001D5061" w:rsidRDefault="00B82459" w:rsidP="00B82459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1D5061">
        <w:rPr>
          <w:rFonts w:ascii="Times New Roman" w:eastAsia="Calibri" w:hAnsi="Times New Roman" w:cs="Times New Roman"/>
          <w:sz w:val="24"/>
          <w:szCs w:val="24"/>
        </w:rPr>
        <w:t>Часть 1  оценивается по общим критериям оценивания диктантов:</w:t>
      </w:r>
    </w:p>
    <w:p w:rsidR="00B82459" w:rsidRPr="001D5061" w:rsidRDefault="00B82459" w:rsidP="00B824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D5061">
        <w:rPr>
          <w:rFonts w:ascii="Times New Roman" w:eastAsia="Calibri" w:hAnsi="Times New Roman" w:cs="Times New Roman"/>
          <w:sz w:val="24"/>
          <w:szCs w:val="24"/>
        </w:rPr>
        <w:t>О т м е т к а "5" выставляется за безошибочную работу, а так</w:t>
      </w:r>
      <w:r w:rsidRPr="001D5061">
        <w:rPr>
          <w:rFonts w:ascii="Times New Roman" w:eastAsia="Calibri" w:hAnsi="Times New Roman" w:cs="Times New Roman"/>
          <w:sz w:val="24"/>
          <w:szCs w:val="24"/>
        </w:rPr>
        <w:softHyphen/>
        <w:t>же при наличии в ней 1 негрубой орфографической, 1 негрубой пунк</w:t>
      </w:r>
      <w:r w:rsidRPr="001D5061">
        <w:rPr>
          <w:rFonts w:ascii="Times New Roman" w:eastAsia="Calibri" w:hAnsi="Times New Roman" w:cs="Times New Roman"/>
          <w:sz w:val="24"/>
          <w:szCs w:val="24"/>
        </w:rPr>
        <w:softHyphen/>
        <w:t>туационной или 1 негрубой грамматической ошибки.</w:t>
      </w:r>
    </w:p>
    <w:p w:rsidR="00B82459" w:rsidRPr="001D5061" w:rsidRDefault="00B82459" w:rsidP="00B824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D5061">
        <w:rPr>
          <w:rFonts w:ascii="Times New Roman" w:eastAsia="Calibri" w:hAnsi="Times New Roman" w:cs="Times New Roman"/>
          <w:sz w:val="24"/>
          <w:szCs w:val="24"/>
        </w:rPr>
        <w:t>О т м е т к а "4" выставляется при наличии в диктанте 2 орфо</w:t>
      </w:r>
      <w:r w:rsidRPr="001D5061">
        <w:rPr>
          <w:rFonts w:ascii="Times New Roman" w:eastAsia="Calibri" w:hAnsi="Times New Roman" w:cs="Times New Roman"/>
          <w:sz w:val="24"/>
          <w:szCs w:val="24"/>
        </w:rPr>
        <w:softHyphen/>
        <w:t xml:space="preserve">графических и 2 пунктуационных, или 1 </w:t>
      </w:r>
      <w:proofErr w:type="gramStart"/>
      <w:r w:rsidRPr="001D5061">
        <w:rPr>
          <w:rFonts w:ascii="Times New Roman" w:eastAsia="Calibri" w:hAnsi="Times New Roman" w:cs="Times New Roman"/>
          <w:sz w:val="24"/>
          <w:szCs w:val="24"/>
        </w:rPr>
        <w:t>орфографической</w:t>
      </w:r>
      <w:proofErr w:type="gramEnd"/>
      <w:r w:rsidRPr="001D5061">
        <w:rPr>
          <w:rFonts w:ascii="Times New Roman" w:eastAsia="Calibri" w:hAnsi="Times New Roman" w:cs="Times New Roman"/>
          <w:sz w:val="24"/>
          <w:szCs w:val="24"/>
        </w:rPr>
        <w:t xml:space="preserve"> и 3 пунктуационных ошибок, или 4 пунктуационных при отсутствии орфо</w:t>
      </w:r>
      <w:r w:rsidRPr="001D5061">
        <w:rPr>
          <w:rFonts w:ascii="Times New Roman" w:eastAsia="Calibri" w:hAnsi="Times New Roman" w:cs="Times New Roman"/>
          <w:sz w:val="24"/>
          <w:szCs w:val="24"/>
        </w:rPr>
        <w:softHyphen/>
        <w:t>графических ошибок. Отметка "4" может выставляться при трёх орфогра</w:t>
      </w:r>
      <w:r w:rsidRPr="001D5061">
        <w:rPr>
          <w:rFonts w:ascii="Times New Roman" w:eastAsia="Calibri" w:hAnsi="Times New Roman" w:cs="Times New Roman"/>
          <w:sz w:val="24"/>
          <w:szCs w:val="24"/>
        </w:rPr>
        <w:softHyphen/>
        <w:t>фических ошибках, если среди них есть однотипные. Также допускаются 2 грамматические ошибки.</w:t>
      </w:r>
    </w:p>
    <w:p w:rsidR="00B82459" w:rsidRPr="001D5061" w:rsidRDefault="00B82459" w:rsidP="00B824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D5061">
        <w:rPr>
          <w:rFonts w:ascii="Times New Roman" w:eastAsia="Calibri" w:hAnsi="Times New Roman" w:cs="Times New Roman"/>
          <w:sz w:val="24"/>
          <w:szCs w:val="24"/>
        </w:rPr>
        <w:t>О т м е т к а "3" выставляется за диктант, в котором допущены 4 орфографические и 4 пунктуационные ошибки, или 3 орфографические и 5 пунктуационных ошибок, или 7 пунктуационных ошибок при отсутст</w:t>
      </w:r>
      <w:r w:rsidRPr="001D5061">
        <w:rPr>
          <w:rFonts w:ascii="Times New Roman" w:eastAsia="Calibri" w:hAnsi="Times New Roman" w:cs="Times New Roman"/>
          <w:sz w:val="24"/>
          <w:szCs w:val="24"/>
        </w:rPr>
        <w:softHyphen/>
        <w:t>вии орфографических ошибок. В 5 классе допускается выставление отмет</w:t>
      </w:r>
      <w:r w:rsidRPr="001D5061">
        <w:rPr>
          <w:rFonts w:ascii="Times New Roman" w:eastAsia="Calibri" w:hAnsi="Times New Roman" w:cs="Times New Roman"/>
          <w:sz w:val="24"/>
          <w:szCs w:val="24"/>
        </w:rPr>
        <w:softHyphen/>
        <w:t>ки "3" за диктант при 5 орфографических и 4 пунктуационных ошибках. Отметка "3" может быть поставлена также при наличии 6 орфографических и 6 пунктуационных, если среди тех и других имеются однотипные и негрубые ошибки. Допускается  до 4 грамматических ошибок.</w:t>
      </w:r>
    </w:p>
    <w:p w:rsidR="00B82459" w:rsidRPr="001D5061" w:rsidRDefault="00B82459" w:rsidP="00B824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D5061">
        <w:rPr>
          <w:rFonts w:ascii="Times New Roman" w:eastAsia="Calibri" w:hAnsi="Times New Roman" w:cs="Times New Roman"/>
          <w:sz w:val="24"/>
          <w:szCs w:val="24"/>
        </w:rPr>
        <w:t>О т м е т к а "2" выставляется за диктант, в котором допущено до 7 орфографических и 7 пунктуационных ошибок, или 6 орфографиче</w:t>
      </w:r>
      <w:r w:rsidRPr="001D5061">
        <w:rPr>
          <w:rFonts w:ascii="Times New Roman" w:eastAsia="Calibri" w:hAnsi="Times New Roman" w:cs="Times New Roman"/>
          <w:sz w:val="24"/>
          <w:szCs w:val="24"/>
        </w:rPr>
        <w:softHyphen/>
        <w:t xml:space="preserve">ских и 8 пунктуационных ошибок, 5 орфографических </w:t>
      </w:r>
      <w:r w:rsidRPr="001D5061">
        <w:rPr>
          <w:rFonts w:ascii="Times New Roman" w:eastAsia="Calibri" w:hAnsi="Times New Roman" w:cs="Times New Roman"/>
          <w:sz w:val="24"/>
          <w:szCs w:val="24"/>
        </w:rPr>
        <w:lastRenderedPageBreak/>
        <w:t>и 9 пунктуацион</w:t>
      </w:r>
      <w:r w:rsidRPr="001D5061">
        <w:rPr>
          <w:rFonts w:ascii="Times New Roman" w:eastAsia="Calibri" w:hAnsi="Times New Roman" w:cs="Times New Roman"/>
          <w:sz w:val="24"/>
          <w:szCs w:val="24"/>
        </w:rPr>
        <w:softHyphen/>
        <w:t>ных ошибок, 8 орфографических и 6 пунктуационных ошибок. Кроме этого,  допущено более 4 грамматических ошибок.</w:t>
      </w:r>
    </w:p>
    <w:p w:rsidR="00B82459" w:rsidRPr="001D5061" w:rsidRDefault="00B82459" w:rsidP="00B824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2459" w:rsidRPr="001D5061" w:rsidRDefault="00B82459" w:rsidP="00B824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D5061">
        <w:rPr>
          <w:rFonts w:ascii="Times New Roman" w:eastAsia="Calibri" w:hAnsi="Times New Roman" w:cs="Times New Roman"/>
          <w:sz w:val="24"/>
          <w:szCs w:val="24"/>
        </w:rPr>
        <w:t>При оценке  части 2 рекомендуется ру</w:t>
      </w:r>
      <w:r w:rsidRPr="001D5061">
        <w:rPr>
          <w:rFonts w:ascii="Times New Roman" w:eastAsia="Calibri" w:hAnsi="Times New Roman" w:cs="Times New Roman"/>
          <w:sz w:val="24"/>
          <w:szCs w:val="24"/>
        </w:rPr>
        <w:softHyphen/>
        <w:t>ководствоваться следующим:</w:t>
      </w:r>
    </w:p>
    <w:p w:rsidR="00B82459" w:rsidRPr="001D5061" w:rsidRDefault="00B82459" w:rsidP="00B824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D5061">
        <w:rPr>
          <w:rFonts w:ascii="Times New Roman" w:eastAsia="Calibri" w:hAnsi="Times New Roman" w:cs="Times New Roman"/>
          <w:sz w:val="24"/>
          <w:szCs w:val="24"/>
        </w:rPr>
        <w:t>О т м е т к а "5" ставится, если ученик выполнил все задания верно.</w:t>
      </w:r>
    </w:p>
    <w:p w:rsidR="00B82459" w:rsidRPr="001D5061" w:rsidRDefault="00B82459" w:rsidP="00B824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D5061">
        <w:rPr>
          <w:rFonts w:ascii="Times New Roman" w:eastAsia="Calibri" w:hAnsi="Times New Roman" w:cs="Times New Roman"/>
          <w:sz w:val="24"/>
          <w:szCs w:val="24"/>
        </w:rPr>
        <w:t>О т м е т к а "4" ставится, если ученик выполнил правильно не менее 3/4 заданий.</w:t>
      </w:r>
    </w:p>
    <w:p w:rsidR="00B82459" w:rsidRPr="001D5061" w:rsidRDefault="00B82459" w:rsidP="00B824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D5061">
        <w:rPr>
          <w:rFonts w:ascii="Times New Roman" w:eastAsia="Calibri" w:hAnsi="Times New Roman" w:cs="Times New Roman"/>
          <w:sz w:val="24"/>
          <w:szCs w:val="24"/>
        </w:rPr>
        <w:t>О т м е т к а "3" ставится за работу, в которой правильно вы</w:t>
      </w:r>
      <w:r w:rsidRPr="001D5061">
        <w:rPr>
          <w:rFonts w:ascii="Times New Roman" w:eastAsia="Calibri" w:hAnsi="Times New Roman" w:cs="Times New Roman"/>
          <w:sz w:val="24"/>
          <w:szCs w:val="24"/>
        </w:rPr>
        <w:softHyphen/>
        <w:t>полнено не менее половины заданий.</w:t>
      </w:r>
    </w:p>
    <w:p w:rsidR="00B82459" w:rsidRPr="001D5061" w:rsidRDefault="00B82459" w:rsidP="00B824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D5061">
        <w:rPr>
          <w:rFonts w:ascii="Times New Roman" w:eastAsia="Calibri" w:hAnsi="Times New Roman" w:cs="Times New Roman"/>
          <w:sz w:val="24"/>
          <w:szCs w:val="24"/>
        </w:rPr>
        <w:t>О т м е т к а "2" ставится за работу, в которой не выполнено более половины заданий.</w:t>
      </w:r>
    </w:p>
    <w:p w:rsidR="00B82459" w:rsidRPr="001D5061" w:rsidRDefault="00B82459" w:rsidP="00B824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D5061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Pr="001D5061">
        <w:rPr>
          <w:rFonts w:ascii="Times New Roman" w:eastAsia="Calibri" w:hAnsi="Times New Roman" w:cs="Times New Roman"/>
          <w:sz w:val="24"/>
          <w:szCs w:val="24"/>
        </w:rPr>
        <w:t xml:space="preserve"> р и м е ч а н и е. Орфографические, пунктуационные и грамматические ошибки, допущенные при выполнении дополнительных заданий, учитываются при выведении отметки за диктант.</w:t>
      </w:r>
    </w:p>
    <w:p w:rsidR="00B82459" w:rsidRPr="001D5061" w:rsidRDefault="00B82459" w:rsidP="00B824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2459" w:rsidRDefault="00B82459" w:rsidP="00B8245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D5061">
        <w:rPr>
          <w:rFonts w:ascii="Times New Roman" w:eastAsia="Calibri" w:hAnsi="Times New Roman" w:cs="Times New Roman"/>
          <w:b/>
          <w:sz w:val="24"/>
          <w:szCs w:val="24"/>
        </w:rPr>
        <w:t>Оценка выставляется за каждую часть отдельно</w:t>
      </w:r>
      <w:r w:rsidR="00165089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595197" w:rsidRPr="001D5061" w:rsidRDefault="00595197" w:rsidP="00B8245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C633F" w:rsidRPr="004C633F" w:rsidRDefault="00595197" w:rsidP="004C63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Контрольный диктант с грамматическим заданием.</w:t>
      </w:r>
    </w:p>
    <w:p w:rsidR="004C633F" w:rsidRPr="004C633F" w:rsidRDefault="004C633F" w:rsidP="004C63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C633F">
        <w:rPr>
          <w:rFonts w:ascii="Times New Roman" w:eastAsia="Calibri" w:hAnsi="Times New Roman" w:cs="Times New Roman"/>
          <w:b/>
          <w:sz w:val="24"/>
          <w:szCs w:val="24"/>
        </w:rPr>
        <w:t>В лесу</w:t>
      </w:r>
      <w:r w:rsidR="00413D4A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4C633F" w:rsidRPr="001D5061" w:rsidRDefault="00165089" w:rsidP="0016508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4C633F" w:rsidRPr="001D5061">
        <w:rPr>
          <w:rFonts w:ascii="Times New Roman" w:eastAsia="Calibri" w:hAnsi="Times New Roman" w:cs="Times New Roman"/>
          <w:sz w:val="24"/>
          <w:szCs w:val="24"/>
        </w:rPr>
        <w:t>В отсветах вечерней зари виднеется зубчатый частокол елей. Сгущаются сумерки, и все исчезает во мраке ночи.</w:t>
      </w:r>
    </w:p>
    <w:p w:rsidR="004C633F" w:rsidRPr="001D5061" w:rsidRDefault="004C633F" w:rsidP="0016508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5061">
        <w:rPr>
          <w:rFonts w:ascii="Times New Roman" w:eastAsia="Calibri" w:hAnsi="Times New Roman" w:cs="Times New Roman"/>
          <w:sz w:val="24"/>
          <w:szCs w:val="24"/>
        </w:rPr>
        <w:t>Но вот выглядывает месяц и мягким светом загоняет потемки в лесную чащу, серебряным сиянием заливает небольшую поляну. Ничто не нарушает тишины.</w:t>
      </w:r>
    </w:p>
    <w:p w:rsidR="004C633F" w:rsidRPr="001D5061" w:rsidRDefault="00165089" w:rsidP="0016508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4C633F" w:rsidRPr="001D5061">
        <w:rPr>
          <w:rFonts w:ascii="Times New Roman" w:eastAsia="Calibri" w:hAnsi="Times New Roman" w:cs="Times New Roman"/>
          <w:sz w:val="24"/>
          <w:szCs w:val="24"/>
        </w:rPr>
        <w:t xml:space="preserve">Вдруг хрустнул снег под чьими-то тяжелыми ногами. Это вышагивает дымчато-серый лось. Преспокойно пробирается к осинке и </w:t>
      </w:r>
      <w:proofErr w:type="spellStart"/>
      <w:r w:rsidR="004C633F" w:rsidRPr="001D5061">
        <w:rPr>
          <w:rFonts w:ascii="Times New Roman" w:eastAsia="Calibri" w:hAnsi="Times New Roman" w:cs="Times New Roman"/>
          <w:sz w:val="24"/>
          <w:szCs w:val="24"/>
        </w:rPr>
        <w:t>белогубой</w:t>
      </w:r>
      <w:proofErr w:type="spellEnd"/>
      <w:r w:rsidR="004C633F" w:rsidRPr="001D5061">
        <w:rPr>
          <w:rFonts w:ascii="Times New Roman" w:eastAsia="Calibri" w:hAnsi="Times New Roman" w:cs="Times New Roman"/>
          <w:sz w:val="24"/>
          <w:szCs w:val="24"/>
        </w:rPr>
        <w:t xml:space="preserve"> пастью хватает пахучую хвою, отфыркивается.</w:t>
      </w:r>
    </w:p>
    <w:p w:rsidR="004C633F" w:rsidRPr="001D5061" w:rsidRDefault="004C633F" w:rsidP="0016508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5061">
        <w:rPr>
          <w:rFonts w:ascii="Times New Roman" w:eastAsia="Calibri" w:hAnsi="Times New Roman" w:cs="Times New Roman"/>
          <w:sz w:val="24"/>
          <w:szCs w:val="24"/>
        </w:rPr>
        <w:t>Прискакал беляк, пристроился под невысокой, но ветвистой елкой. Осинка помешала лосю, он махнул головой, и с треском обломилась ветка. Зайчик оживился, грациозно приподнялся на задних лапках. Аппетитная веточка притягивает его. Зайцы всегда подбирают за лосями побеги осин.</w:t>
      </w:r>
    </w:p>
    <w:p w:rsidR="004C633F" w:rsidRPr="001D5061" w:rsidRDefault="00165089" w:rsidP="0016508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4C633F" w:rsidRPr="001D5061">
        <w:rPr>
          <w:rFonts w:ascii="Times New Roman" w:eastAsia="Calibri" w:hAnsi="Times New Roman" w:cs="Times New Roman"/>
          <w:sz w:val="24"/>
          <w:szCs w:val="24"/>
        </w:rPr>
        <w:t>Лось стоит среди блестящих от лунного света снегов, жует хвою, а рядом зайчонок грызет лосиный подарок. Горечь осинки косому слаще сахара.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4C633F" w:rsidRPr="001D5061">
        <w:rPr>
          <w:rFonts w:ascii="Times New Roman" w:eastAsia="Calibri" w:hAnsi="Times New Roman" w:cs="Times New Roman"/>
          <w:sz w:val="24"/>
          <w:szCs w:val="24"/>
        </w:rPr>
        <w:t>(117 слов)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C633F" w:rsidRPr="001D5061">
        <w:rPr>
          <w:rFonts w:ascii="Times New Roman" w:eastAsia="Calibri" w:hAnsi="Times New Roman" w:cs="Times New Roman"/>
          <w:sz w:val="24"/>
          <w:szCs w:val="24"/>
        </w:rPr>
        <w:t>(По Д. Зуеву.)</w:t>
      </w:r>
    </w:p>
    <w:p w:rsidR="00F11BBC" w:rsidRDefault="00F11BBC" w:rsidP="004C633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13D4A" w:rsidRDefault="004C633F" w:rsidP="005951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65089">
        <w:rPr>
          <w:rFonts w:ascii="Times New Roman" w:eastAsia="Calibri" w:hAnsi="Times New Roman" w:cs="Times New Roman"/>
          <w:b/>
          <w:sz w:val="24"/>
          <w:szCs w:val="24"/>
        </w:rPr>
        <w:t>Грамматические задания.</w:t>
      </w:r>
    </w:p>
    <w:p w:rsidR="00595197" w:rsidRPr="00165089" w:rsidRDefault="00595197" w:rsidP="005951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C633F" w:rsidRPr="00B94FE9" w:rsidRDefault="004C633F" w:rsidP="004C633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94FE9">
        <w:rPr>
          <w:rFonts w:ascii="Times New Roman" w:eastAsia="Calibri" w:hAnsi="Times New Roman" w:cs="Times New Roman"/>
          <w:b/>
          <w:sz w:val="24"/>
          <w:szCs w:val="24"/>
        </w:rPr>
        <w:t xml:space="preserve">1) </w:t>
      </w:r>
      <w:r w:rsidR="00B94FE9" w:rsidRPr="00B94FE9">
        <w:rPr>
          <w:rFonts w:ascii="Times New Roman" w:eastAsia="Calibri" w:hAnsi="Times New Roman" w:cs="Times New Roman"/>
          <w:b/>
          <w:sz w:val="24"/>
          <w:szCs w:val="24"/>
        </w:rPr>
        <w:t>Произведите морфемный и словообразовательный анализ слов:</w:t>
      </w:r>
    </w:p>
    <w:p w:rsidR="004C633F" w:rsidRDefault="004C633F" w:rsidP="004C63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 вариант – серебряным,</w:t>
      </w:r>
    </w:p>
    <w:p w:rsidR="004C633F" w:rsidRPr="001D5061" w:rsidRDefault="004C633F" w:rsidP="004C63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 вариант –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белогубой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4C633F" w:rsidRPr="00B94FE9" w:rsidRDefault="00B94FE9" w:rsidP="004C633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94FE9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4C633F" w:rsidRPr="00B94FE9">
        <w:rPr>
          <w:rFonts w:ascii="Times New Roman" w:eastAsia="Calibri" w:hAnsi="Times New Roman" w:cs="Times New Roman"/>
          <w:b/>
          <w:sz w:val="24"/>
          <w:szCs w:val="24"/>
        </w:rPr>
        <w:t>) Произведите морфологический анализ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слов:</w:t>
      </w:r>
    </w:p>
    <w:p w:rsidR="004C633F" w:rsidRPr="001D5061" w:rsidRDefault="004C633F" w:rsidP="004C63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D5061">
        <w:rPr>
          <w:rFonts w:ascii="Times New Roman" w:eastAsia="Calibri" w:hAnsi="Times New Roman" w:cs="Times New Roman"/>
          <w:sz w:val="24"/>
          <w:szCs w:val="24"/>
        </w:rPr>
        <w:t xml:space="preserve">1 вариант – </w:t>
      </w:r>
      <w:r w:rsidR="00B94FE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94FE9" w:rsidRPr="00B94FE9">
        <w:rPr>
          <w:rFonts w:ascii="Times New Roman" w:eastAsia="Calibri" w:hAnsi="Times New Roman" w:cs="Times New Roman"/>
          <w:sz w:val="24"/>
          <w:szCs w:val="24"/>
        </w:rPr>
        <w:t>зари3</w:t>
      </w:r>
      <w:r w:rsidRPr="001D506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C633F" w:rsidRPr="001D5061" w:rsidRDefault="004C633F" w:rsidP="004C63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D5061">
        <w:rPr>
          <w:rFonts w:ascii="Times New Roman" w:eastAsia="Calibri" w:hAnsi="Times New Roman" w:cs="Times New Roman"/>
          <w:sz w:val="24"/>
          <w:szCs w:val="24"/>
        </w:rPr>
        <w:t xml:space="preserve">2 вариант – </w:t>
      </w:r>
      <w:r w:rsidR="00B94FE9" w:rsidRPr="00B94FE9">
        <w:rPr>
          <w:rFonts w:ascii="Times New Roman" w:eastAsia="Calibri" w:hAnsi="Times New Roman" w:cs="Times New Roman"/>
          <w:sz w:val="24"/>
          <w:szCs w:val="24"/>
        </w:rPr>
        <w:t>вечерней3</w:t>
      </w:r>
      <w:r w:rsidRPr="001D506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C633F" w:rsidRPr="00B94FE9" w:rsidRDefault="00B94FE9" w:rsidP="004C633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94FE9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4C633F" w:rsidRPr="00B94FE9">
        <w:rPr>
          <w:rFonts w:ascii="Times New Roman" w:eastAsia="Calibri" w:hAnsi="Times New Roman" w:cs="Times New Roman"/>
          <w:b/>
          <w:sz w:val="24"/>
          <w:szCs w:val="24"/>
        </w:rPr>
        <w:t>) Произведите синтаксический разбор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предложений:</w:t>
      </w:r>
    </w:p>
    <w:p w:rsidR="004C633F" w:rsidRPr="001D5061" w:rsidRDefault="004C633F" w:rsidP="004C633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D5061">
        <w:rPr>
          <w:rFonts w:ascii="Times New Roman" w:eastAsia="Calibri" w:hAnsi="Times New Roman" w:cs="Times New Roman"/>
          <w:sz w:val="24"/>
          <w:szCs w:val="24"/>
        </w:rPr>
        <w:t xml:space="preserve">1 вариант – </w:t>
      </w:r>
      <w:r w:rsidR="00B94FE9">
        <w:rPr>
          <w:rFonts w:ascii="Times New Roman" w:eastAsia="Calibri" w:hAnsi="Times New Roman" w:cs="Times New Roman"/>
          <w:sz w:val="24"/>
          <w:szCs w:val="24"/>
        </w:rPr>
        <w:t xml:space="preserve">Сгущаются сумерки, и </w:t>
      </w:r>
      <w:r w:rsidR="00B94FE9" w:rsidRPr="00B94FE9">
        <w:rPr>
          <w:rFonts w:ascii="Times New Roman" w:eastAsia="Calibri" w:hAnsi="Times New Roman" w:cs="Times New Roman"/>
          <w:sz w:val="24"/>
          <w:szCs w:val="24"/>
        </w:rPr>
        <w:t>все исчезает во мраке ночи.</w:t>
      </w:r>
    </w:p>
    <w:p w:rsidR="00413D4A" w:rsidRDefault="004C633F" w:rsidP="00413D4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D5061">
        <w:rPr>
          <w:rFonts w:ascii="Times New Roman" w:eastAsia="Calibri" w:hAnsi="Times New Roman" w:cs="Times New Roman"/>
          <w:sz w:val="24"/>
          <w:szCs w:val="24"/>
        </w:rPr>
        <w:t xml:space="preserve">2 вариант – </w:t>
      </w:r>
      <w:r w:rsidR="00B94FE9" w:rsidRPr="00B94FE9">
        <w:rPr>
          <w:rFonts w:ascii="Times New Roman" w:eastAsia="Calibri" w:hAnsi="Times New Roman" w:cs="Times New Roman"/>
          <w:sz w:val="24"/>
          <w:szCs w:val="24"/>
        </w:rPr>
        <w:t>Зайчик оживился, грациоз</w:t>
      </w:r>
      <w:r w:rsidR="00B94FE9">
        <w:rPr>
          <w:rFonts w:ascii="Times New Roman" w:eastAsia="Calibri" w:hAnsi="Times New Roman" w:cs="Times New Roman"/>
          <w:sz w:val="24"/>
          <w:szCs w:val="24"/>
        </w:rPr>
        <w:t>но приподнялся на задних лапках</w:t>
      </w:r>
      <w:r w:rsidRPr="001D506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13D4A" w:rsidRPr="00413D4A" w:rsidRDefault="00413D4A" w:rsidP="00413D4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94FE9" w:rsidRPr="00413D4A" w:rsidRDefault="00F11BBC" w:rsidP="00B94FE9">
      <w:pPr>
        <w:rPr>
          <w:rFonts w:ascii="Times New Roman" w:hAnsi="Times New Roman" w:cs="Times New Roman"/>
          <w:b/>
        </w:rPr>
      </w:pPr>
      <w:r w:rsidRPr="00413D4A">
        <w:rPr>
          <w:rFonts w:ascii="Times New Roman" w:hAnsi="Times New Roman" w:cs="Times New Roman"/>
          <w:b/>
        </w:rPr>
        <w:t>Ключи.</w:t>
      </w:r>
    </w:p>
    <w:p w:rsidR="00413D4A" w:rsidRPr="00413D4A" w:rsidRDefault="00413D4A" w:rsidP="00413D4A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413D4A">
        <w:rPr>
          <w:rFonts w:ascii="Times New Roman" w:eastAsia="Calibri" w:hAnsi="Times New Roman" w:cs="Times New Roman"/>
          <w:b/>
        </w:rPr>
        <w:t>1) Произведите морфемный и словообразовательный анализ слов:</w:t>
      </w:r>
    </w:p>
    <w:p w:rsidR="00413D4A" w:rsidRDefault="00413D4A" w:rsidP="00413D4A">
      <w:pPr>
        <w:pStyle w:val="a4"/>
        <w:rPr>
          <w:rFonts w:ascii="Times New Roman" w:hAnsi="Times New Roman" w:cs="Times New Roman"/>
          <w:b/>
        </w:rPr>
      </w:pPr>
    </w:p>
    <w:p w:rsidR="00B94FE9" w:rsidRPr="00413D4A" w:rsidRDefault="00F11BBC" w:rsidP="00413D4A">
      <w:pPr>
        <w:pStyle w:val="a4"/>
        <w:rPr>
          <w:rFonts w:ascii="Times New Roman" w:hAnsi="Times New Roman" w:cs="Times New Roman"/>
        </w:rPr>
      </w:pPr>
      <w:r w:rsidRPr="00413D4A">
        <w:rPr>
          <w:rFonts w:ascii="Times New Roman" w:hAnsi="Times New Roman" w:cs="Times New Roman"/>
          <w:b/>
        </w:rPr>
        <w:t>1 вариант:</w:t>
      </w:r>
      <w:r w:rsidRPr="00413D4A">
        <w:rPr>
          <w:rFonts w:ascii="Times New Roman" w:hAnsi="Times New Roman" w:cs="Times New Roman"/>
        </w:rPr>
        <w:t xml:space="preserve"> серебряный – серебро, суффиксальный способ (</w:t>
      </w:r>
      <w:proofErr w:type="spellStart"/>
      <w:r w:rsidRPr="00413D4A">
        <w:rPr>
          <w:rFonts w:ascii="Times New Roman" w:hAnsi="Times New Roman" w:cs="Times New Roman"/>
        </w:rPr>
        <w:t>ян</w:t>
      </w:r>
      <w:proofErr w:type="spellEnd"/>
      <w:r w:rsidRPr="00413D4A">
        <w:rPr>
          <w:rFonts w:ascii="Times New Roman" w:hAnsi="Times New Roman" w:cs="Times New Roman"/>
        </w:rPr>
        <w:t>)</w:t>
      </w:r>
    </w:p>
    <w:p w:rsidR="00F11BBC" w:rsidRPr="00413D4A" w:rsidRDefault="00F11BBC" w:rsidP="00B94FE9">
      <w:pPr>
        <w:pStyle w:val="a4"/>
        <w:rPr>
          <w:rFonts w:ascii="Times New Roman" w:hAnsi="Times New Roman" w:cs="Times New Roman"/>
        </w:rPr>
      </w:pPr>
      <w:r w:rsidRPr="00413D4A">
        <w:rPr>
          <w:rFonts w:ascii="Times New Roman" w:hAnsi="Times New Roman" w:cs="Times New Roman"/>
          <w:b/>
        </w:rPr>
        <w:t>2 вариант</w:t>
      </w:r>
      <w:r w:rsidRPr="00413D4A">
        <w:rPr>
          <w:rFonts w:ascii="Times New Roman" w:hAnsi="Times New Roman" w:cs="Times New Roman"/>
        </w:rPr>
        <w:t xml:space="preserve">: </w:t>
      </w:r>
      <w:proofErr w:type="spellStart"/>
      <w:r w:rsidRPr="00413D4A">
        <w:rPr>
          <w:rFonts w:ascii="Times New Roman" w:hAnsi="Times New Roman" w:cs="Times New Roman"/>
        </w:rPr>
        <w:t>белогубый</w:t>
      </w:r>
      <w:proofErr w:type="spellEnd"/>
      <w:r w:rsidRPr="00413D4A">
        <w:rPr>
          <w:rFonts w:ascii="Times New Roman" w:hAnsi="Times New Roman" w:cs="Times New Roman"/>
        </w:rPr>
        <w:t xml:space="preserve"> – белый + губа, сложение двух корней бел + губ.</w:t>
      </w:r>
    </w:p>
    <w:p w:rsidR="00413D4A" w:rsidRPr="00413D4A" w:rsidRDefault="00413D4A" w:rsidP="00413D4A">
      <w:pPr>
        <w:spacing w:after="0"/>
        <w:rPr>
          <w:rFonts w:ascii="Times New Roman" w:hAnsi="Times New Roman" w:cs="Times New Roman"/>
          <w:b/>
        </w:rPr>
      </w:pPr>
      <w:r w:rsidRPr="00413D4A">
        <w:rPr>
          <w:rFonts w:ascii="Times New Roman" w:hAnsi="Times New Roman" w:cs="Times New Roman"/>
          <w:b/>
        </w:rPr>
        <w:t>2) Произведите морфологический анализ слов:</w:t>
      </w:r>
    </w:p>
    <w:p w:rsidR="00413D4A" w:rsidRDefault="00413D4A" w:rsidP="00413D4A">
      <w:pPr>
        <w:spacing w:after="0"/>
        <w:rPr>
          <w:rFonts w:ascii="Times New Roman" w:hAnsi="Times New Roman" w:cs="Times New Roman"/>
          <w:b/>
        </w:rPr>
      </w:pPr>
    </w:p>
    <w:p w:rsidR="00F11BBC" w:rsidRPr="00413D4A" w:rsidRDefault="00F11BBC" w:rsidP="00413D4A">
      <w:pPr>
        <w:spacing w:after="0"/>
        <w:rPr>
          <w:rFonts w:ascii="Times New Roman" w:hAnsi="Times New Roman" w:cs="Times New Roman"/>
        </w:rPr>
      </w:pPr>
      <w:r w:rsidRPr="00413D4A">
        <w:rPr>
          <w:rFonts w:ascii="Times New Roman" w:hAnsi="Times New Roman" w:cs="Times New Roman"/>
          <w:b/>
        </w:rPr>
        <w:t>1 вариант:</w:t>
      </w:r>
      <w:r w:rsidRPr="00413D4A">
        <w:rPr>
          <w:rFonts w:ascii="Times New Roman" w:hAnsi="Times New Roman" w:cs="Times New Roman"/>
        </w:rPr>
        <w:t xml:space="preserve"> В отсветах (чего?) зари</w:t>
      </w:r>
      <w:r w:rsidRPr="00413D4A">
        <w:rPr>
          <w:rFonts w:ascii="Times New Roman" w:hAnsi="Times New Roman" w:cs="Times New Roman"/>
          <w:vertAlign w:val="superscript"/>
        </w:rPr>
        <w:t xml:space="preserve">3   </w:t>
      </w:r>
      <w:r w:rsidRPr="00413D4A">
        <w:rPr>
          <w:rFonts w:ascii="Times New Roman" w:hAnsi="Times New Roman" w:cs="Times New Roman"/>
        </w:rPr>
        <w:t xml:space="preserve">- имя существительное, так как обозначает предмет. </w:t>
      </w:r>
    </w:p>
    <w:p w:rsidR="00F11BBC" w:rsidRPr="00413D4A" w:rsidRDefault="004527DF" w:rsidP="004527DF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lang w:val="en-US"/>
        </w:rPr>
      </w:pPr>
      <w:r w:rsidRPr="00413D4A">
        <w:rPr>
          <w:rFonts w:ascii="Times New Roman" w:hAnsi="Times New Roman" w:cs="Times New Roman"/>
        </w:rPr>
        <w:t>Начальная форма – заря.</w:t>
      </w:r>
    </w:p>
    <w:p w:rsidR="004527DF" w:rsidRPr="00413D4A" w:rsidRDefault="004527DF" w:rsidP="00B94FE9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 w:rsidRPr="00413D4A">
        <w:rPr>
          <w:rFonts w:ascii="Times New Roman" w:hAnsi="Times New Roman" w:cs="Times New Roman"/>
        </w:rPr>
        <w:t xml:space="preserve">Морфологические </w:t>
      </w:r>
      <w:proofErr w:type="spellStart"/>
      <w:r w:rsidRPr="00413D4A">
        <w:rPr>
          <w:rFonts w:ascii="Times New Roman" w:hAnsi="Times New Roman" w:cs="Times New Roman"/>
        </w:rPr>
        <w:t>признаки</w:t>
      </w:r>
      <w:proofErr w:type="gramStart"/>
      <w:r w:rsidRPr="00413D4A">
        <w:rPr>
          <w:rFonts w:ascii="Times New Roman" w:hAnsi="Times New Roman" w:cs="Times New Roman"/>
        </w:rPr>
        <w:t>:</w:t>
      </w:r>
      <w:r w:rsidR="00B94FE9" w:rsidRPr="00413D4A">
        <w:rPr>
          <w:rFonts w:ascii="Times New Roman" w:hAnsi="Times New Roman" w:cs="Times New Roman"/>
        </w:rPr>
        <w:t>п</w:t>
      </w:r>
      <w:proofErr w:type="gramEnd"/>
      <w:r w:rsidR="00B94FE9" w:rsidRPr="00413D4A">
        <w:rPr>
          <w:rFonts w:ascii="Times New Roman" w:hAnsi="Times New Roman" w:cs="Times New Roman"/>
        </w:rPr>
        <w:t>ост</w:t>
      </w:r>
      <w:proofErr w:type="spellEnd"/>
      <w:r w:rsidRPr="00413D4A">
        <w:rPr>
          <w:rFonts w:ascii="Times New Roman" w:hAnsi="Times New Roman" w:cs="Times New Roman"/>
        </w:rPr>
        <w:t xml:space="preserve">: </w:t>
      </w:r>
      <w:proofErr w:type="spellStart"/>
      <w:r w:rsidRPr="00413D4A">
        <w:rPr>
          <w:rFonts w:ascii="Times New Roman" w:hAnsi="Times New Roman" w:cs="Times New Roman"/>
        </w:rPr>
        <w:t>неодушевл</w:t>
      </w:r>
      <w:proofErr w:type="spellEnd"/>
      <w:r w:rsidRPr="00413D4A">
        <w:rPr>
          <w:rFonts w:ascii="Times New Roman" w:hAnsi="Times New Roman" w:cs="Times New Roman"/>
        </w:rPr>
        <w:t xml:space="preserve">., нарицательное, 1 </w:t>
      </w:r>
      <w:proofErr w:type="spellStart"/>
      <w:r w:rsidRPr="00413D4A">
        <w:rPr>
          <w:rFonts w:ascii="Times New Roman" w:hAnsi="Times New Roman" w:cs="Times New Roman"/>
        </w:rPr>
        <w:t>скл</w:t>
      </w:r>
      <w:proofErr w:type="spellEnd"/>
      <w:r w:rsidRPr="00413D4A">
        <w:rPr>
          <w:rFonts w:ascii="Times New Roman" w:hAnsi="Times New Roman" w:cs="Times New Roman"/>
        </w:rPr>
        <w:t>., жен. р.</w:t>
      </w:r>
      <w:r w:rsidR="00B94FE9" w:rsidRPr="00413D4A">
        <w:rPr>
          <w:rFonts w:ascii="Times New Roman" w:hAnsi="Times New Roman" w:cs="Times New Roman"/>
        </w:rPr>
        <w:t xml:space="preserve">; </w:t>
      </w:r>
      <w:proofErr w:type="spellStart"/>
      <w:r w:rsidR="00B94FE9" w:rsidRPr="00413D4A">
        <w:rPr>
          <w:rFonts w:ascii="Times New Roman" w:hAnsi="Times New Roman" w:cs="Times New Roman"/>
        </w:rPr>
        <w:t>непост</w:t>
      </w:r>
      <w:proofErr w:type="spellEnd"/>
      <w:r w:rsidRPr="00413D4A">
        <w:rPr>
          <w:rFonts w:ascii="Times New Roman" w:hAnsi="Times New Roman" w:cs="Times New Roman"/>
        </w:rPr>
        <w:t xml:space="preserve">: </w:t>
      </w:r>
      <w:proofErr w:type="spellStart"/>
      <w:r w:rsidRPr="00413D4A">
        <w:rPr>
          <w:rFonts w:ascii="Times New Roman" w:hAnsi="Times New Roman" w:cs="Times New Roman"/>
        </w:rPr>
        <w:t>ед</w:t>
      </w:r>
      <w:proofErr w:type="spellEnd"/>
      <w:r w:rsidRPr="00413D4A">
        <w:rPr>
          <w:rFonts w:ascii="Times New Roman" w:hAnsi="Times New Roman" w:cs="Times New Roman"/>
        </w:rPr>
        <w:t xml:space="preserve"> число, род падеж.</w:t>
      </w:r>
    </w:p>
    <w:p w:rsidR="004527DF" w:rsidRPr="00413D4A" w:rsidRDefault="004527DF" w:rsidP="004527DF">
      <w:pPr>
        <w:spacing w:after="0"/>
        <w:ind w:left="720"/>
        <w:rPr>
          <w:rFonts w:ascii="Times New Roman" w:hAnsi="Times New Roman" w:cs="Times New Roman"/>
          <w:u w:val="dash"/>
        </w:rPr>
      </w:pPr>
      <w:r w:rsidRPr="00413D4A">
        <w:rPr>
          <w:rFonts w:ascii="Times New Roman" w:hAnsi="Times New Roman" w:cs="Times New Roman"/>
          <w:lang w:val="en-US"/>
        </w:rPr>
        <w:t>III</w:t>
      </w:r>
      <w:r w:rsidRPr="00413D4A">
        <w:rPr>
          <w:rFonts w:ascii="Times New Roman" w:hAnsi="Times New Roman" w:cs="Times New Roman"/>
        </w:rPr>
        <w:t xml:space="preserve">. Синтаксическая роль – </w:t>
      </w:r>
      <w:r w:rsidRPr="00413D4A">
        <w:rPr>
          <w:rFonts w:ascii="Times New Roman" w:hAnsi="Times New Roman" w:cs="Times New Roman"/>
          <w:u w:val="dash"/>
        </w:rPr>
        <w:t>дополнение.</w:t>
      </w:r>
    </w:p>
    <w:p w:rsidR="004527DF" w:rsidRPr="00413D4A" w:rsidRDefault="004527DF" w:rsidP="00413D4A">
      <w:pPr>
        <w:spacing w:after="0"/>
        <w:rPr>
          <w:rFonts w:ascii="Times New Roman" w:hAnsi="Times New Roman" w:cs="Times New Roman"/>
        </w:rPr>
      </w:pPr>
      <w:r w:rsidRPr="00413D4A">
        <w:rPr>
          <w:rFonts w:ascii="Times New Roman" w:hAnsi="Times New Roman" w:cs="Times New Roman"/>
          <w:b/>
        </w:rPr>
        <w:t>2 вариант:</w:t>
      </w:r>
      <w:r w:rsidRPr="00413D4A">
        <w:rPr>
          <w:rFonts w:ascii="Times New Roman" w:hAnsi="Times New Roman" w:cs="Times New Roman"/>
        </w:rPr>
        <w:t xml:space="preserve"> Зари (какой?) вечерней</w:t>
      </w:r>
      <w:r w:rsidRPr="00413D4A">
        <w:rPr>
          <w:rFonts w:ascii="Times New Roman" w:hAnsi="Times New Roman" w:cs="Times New Roman"/>
          <w:vertAlign w:val="superscript"/>
        </w:rPr>
        <w:t>3</w:t>
      </w:r>
      <w:r w:rsidRPr="00413D4A">
        <w:rPr>
          <w:rFonts w:ascii="Times New Roman" w:hAnsi="Times New Roman" w:cs="Times New Roman"/>
        </w:rPr>
        <w:t xml:space="preserve"> – имя прилагательное, так как обозначает признак предмета.</w:t>
      </w:r>
    </w:p>
    <w:p w:rsidR="004527DF" w:rsidRPr="00413D4A" w:rsidRDefault="004527DF" w:rsidP="004527DF">
      <w:pPr>
        <w:pStyle w:val="a4"/>
        <w:numPr>
          <w:ilvl w:val="0"/>
          <w:numId w:val="5"/>
        </w:numPr>
        <w:rPr>
          <w:rFonts w:ascii="Times New Roman" w:hAnsi="Times New Roman" w:cs="Times New Roman"/>
        </w:rPr>
      </w:pPr>
      <w:r w:rsidRPr="00413D4A">
        <w:rPr>
          <w:rFonts w:ascii="Times New Roman" w:hAnsi="Times New Roman" w:cs="Times New Roman"/>
        </w:rPr>
        <w:t>Начальная форма – вечерний.</w:t>
      </w:r>
    </w:p>
    <w:p w:rsidR="004527DF" w:rsidRPr="00413D4A" w:rsidRDefault="004527DF" w:rsidP="004527DF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413D4A">
        <w:rPr>
          <w:rFonts w:ascii="Times New Roman" w:hAnsi="Times New Roman" w:cs="Times New Roman"/>
        </w:rPr>
        <w:lastRenderedPageBreak/>
        <w:t>Морфологические признаки:</w:t>
      </w:r>
    </w:p>
    <w:p w:rsidR="004527DF" w:rsidRPr="00413D4A" w:rsidRDefault="004527DF" w:rsidP="004527DF">
      <w:pPr>
        <w:spacing w:after="0"/>
        <w:ind w:left="720"/>
        <w:rPr>
          <w:rFonts w:ascii="Times New Roman" w:hAnsi="Times New Roman" w:cs="Times New Roman"/>
        </w:rPr>
      </w:pPr>
      <w:r w:rsidRPr="00413D4A">
        <w:rPr>
          <w:rFonts w:ascii="Times New Roman" w:hAnsi="Times New Roman" w:cs="Times New Roman"/>
        </w:rPr>
        <w:t xml:space="preserve"> - постоянные: относительное;</w:t>
      </w:r>
    </w:p>
    <w:p w:rsidR="004527DF" w:rsidRPr="00413D4A" w:rsidRDefault="004527DF" w:rsidP="004527DF">
      <w:pPr>
        <w:spacing w:after="0"/>
        <w:ind w:left="720"/>
        <w:rPr>
          <w:rFonts w:ascii="Times New Roman" w:hAnsi="Times New Roman" w:cs="Times New Roman"/>
        </w:rPr>
      </w:pPr>
      <w:r w:rsidRPr="00413D4A">
        <w:rPr>
          <w:rFonts w:ascii="Times New Roman" w:hAnsi="Times New Roman" w:cs="Times New Roman"/>
        </w:rPr>
        <w:t xml:space="preserve"> - непостоянные: женский род, единственное число, родительный падеж.</w:t>
      </w:r>
    </w:p>
    <w:p w:rsidR="004527DF" w:rsidRPr="00413D4A" w:rsidRDefault="004527DF" w:rsidP="004527DF">
      <w:pPr>
        <w:spacing w:after="0"/>
        <w:ind w:left="720"/>
        <w:rPr>
          <w:rFonts w:ascii="Times New Roman" w:hAnsi="Times New Roman" w:cs="Times New Roman"/>
          <w:u w:val="wave"/>
        </w:rPr>
      </w:pPr>
      <w:r w:rsidRPr="00413D4A">
        <w:rPr>
          <w:rFonts w:ascii="Times New Roman" w:hAnsi="Times New Roman" w:cs="Times New Roman"/>
          <w:lang w:val="en-US"/>
        </w:rPr>
        <w:t>III</w:t>
      </w:r>
      <w:r w:rsidRPr="00413D4A">
        <w:rPr>
          <w:rFonts w:ascii="Times New Roman" w:hAnsi="Times New Roman" w:cs="Times New Roman"/>
        </w:rPr>
        <w:t xml:space="preserve">. Синтаксическая роль – </w:t>
      </w:r>
      <w:r w:rsidRPr="00413D4A">
        <w:rPr>
          <w:rFonts w:ascii="Times New Roman" w:hAnsi="Times New Roman" w:cs="Times New Roman"/>
          <w:u w:val="wave"/>
        </w:rPr>
        <w:t>определение.</w:t>
      </w:r>
    </w:p>
    <w:p w:rsidR="00413D4A" w:rsidRPr="00413D4A" w:rsidRDefault="00413D4A" w:rsidP="00413D4A">
      <w:pPr>
        <w:spacing w:after="0"/>
        <w:rPr>
          <w:rFonts w:ascii="Times New Roman" w:hAnsi="Times New Roman" w:cs="Times New Roman"/>
          <w:u w:val="wave"/>
        </w:rPr>
      </w:pPr>
    </w:p>
    <w:p w:rsidR="009100DA" w:rsidRDefault="00413D4A" w:rsidP="00413D4A">
      <w:pPr>
        <w:spacing w:after="0"/>
        <w:rPr>
          <w:rFonts w:ascii="Times New Roman" w:hAnsi="Times New Roman" w:cs="Times New Roman"/>
          <w:b/>
          <w:u w:val="wave"/>
        </w:rPr>
      </w:pPr>
      <w:r w:rsidRPr="00413D4A">
        <w:rPr>
          <w:rFonts w:ascii="Times New Roman" w:hAnsi="Times New Roman" w:cs="Times New Roman"/>
          <w:b/>
          <w:u w:val="wave"/>
        </w:rPr>
        <w:t>3) Произведите синтаксический разбор предложений:</w:t>
      </w:r>
    </w:p>
    <w:p w:rsidR="00413D4A" w:rsidRPr="00413D4A" w:rsidRDefault="00413D4A" w:rsidP="00413D4A">
      <w:pPr>
        <w:spacing w:after="0"/>
        <w:rPr>
          <w:rFonts w:ascii="Times New Roman" w:hAnsi="Times New Roman" w:cs="Times New Roman"/>
          <w:b/>
          <w:u w:val="wave"/>
        </w:rPr>
      </w:pPr>
    </w:p>
    <w:p w:rsidR="009100DA" w:rsidRPr="00413D4A" w:rsidRDefault="004527DF" w:rsidP="00413D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13D4A">
        <w:rPr>
          <w:rFonts w:ascii="Times New Roman" w:hAnsi="Times New Roman" w:cs="Times New Roman"/>
          <w:b/>
          <w:u w:val="wave"/>
        </w:rPr>
        <w:t>1 вариант.</w:t>
      </w:r>
      <w:r w:rsidRPr="00413D4A">
        <w:rPr>
          <w:rFonts w:ascii="Times New Roman" w:hAnsi="Times New Roman" w:cs="Times New Roman"/>
        </w:rPr>
        <w:t xml:space="preserve"> </w:t>
      </w:r>
      <w:r w:rsidR="009100DA" w:rsidRPr="00413D4A">
        <w:rPr>
          <w:rFonts w:ascii="Times New Roman" w:hAnsi="Times New Roman" w:cs="Times New Roman"/>
          <w:vertAlign w:val="superscript"/>
        </w:rPr>
        <w:t>1</w:t>
      </w:r>
      <w:r w:rsidRPr="00413D4A">
        <w:rPr>
          <w:rFonts w:ascii="Times New Roman" w:eastAsia="Calibri" w:hAnsi="Times New Roman" w:cs="Times New Roman"/>
          <w:u w:val="double"/>
        </w:rPr>
        <w:t>Сгущаются</w:t>
      </w:r>
      <w:r w:rsidRPr="00413D4A">
        <w:rPr>
          <w:rFonts w:ascii="Times New Roman" w:eastAsia="Calibri" w:hAnsi="Times New Roman" w:cs="Times New Roman"/>
        </w:rPr>
        <w:t xml:space="preserve"> </w:t>
      </w:r>
      <w:r w:rsidRPr="00413D4A">
        <w:rPr>
          <w:rFonts w:ascii="Times New Roman" w:eastAsia="Calibri" w:hAnsi="Times New Roman" w:cs="Times New Roman"/>
          <w:u w:val="single"/>
        </w:rPr>
        <w:t>сумерки</w:t>
      </w:r>
      <w:r w:rsidRPr="00413D4A">
        <w:rPr>
          <w:rFonts w:ascii="Times New Roman" w:eastAsia="Calibri" w:hAnsi="Times New Roman" w:cs="Times New Roman"/>
        </w:rPr>
        <w:t xml:space="preserve">, и </w:t>
      </w:r>
      <w:r w:rsidR="009100DA" w:rsidRPr="00413D4A">
        <w:rPr>
          <w:rFonts w:ascii="Times New Roman" w:eastAsia="Calibri" w:hAnsi="Times New Roman" w:cs="Times New Roman"/>
        </w:rPr>
        <w:t>2</w:t>
      </w:r>
      <w:r w:rsidRPr="00413D4A">
        <w:rPr>
          <w:rFonts w:ascii="Times New Roman" w:eastAsia="Calibri" w:hAnsi="Times New Roman" w:cs="Times New Roman"/>
          <w:u w:val="single"/>
        </w:rPr>
        <w:t>все</w:t>
      </w:r>
      <w:r w:rsidRPr="00413D4A">
        <w:rPr>
          <w:rFonts w:ascii="Times New Roman" w:eastAsia="Calibri" w:hAnsi="Times New Roman" w:cs="Times New Roman"/>
        </w:rPr>
        <w:t xml:space="preserve"> </w:t>
      </w:r>
      <w:r w:rsidRPr="00413D4A">
        <w:rPr>
          <w:rFonts w:ascii="Times New Roman" w:eastAsia="Calibri" w:hAnsi="Times New Roman" w:cs="Times New Roman"/>
          <w:u w:val="double"/>
        </w:rPr>
        <w:t>исчезает</w:t>
      </w:r>
      <w:r w:rsidRPr="00413D4A">
        <w:rPr>
          <w:rFonts w:ascii="Times New Roman" w:eastAsia="Calibri" w:hAnsi="Times New Roman" w:cs="Times New Roman"/>
        </w:rPr>
        <w:t xml:space="preserve"> </w:t>
      </w:r>
      <w:r w:rsidRPr="00413D4A">
        <w:rPr>
          <w:rFonts w:ascii="Times New Roman" w:eastAsia="Calibri" w:hAnsi="Times New Roman" w:cs="Times New Roman"/>
          <w:u w:val="dotDash"/>
        </w:rPr>
        <w:t>во мраке</w:t>
      </w:r>
      <w:r w:rsidRPr="00413D4A">
        <w:rPr>
          <w:rFonts w:ascii="Times New Roman" w:eastAsia="Calibri" w:hAnsi="Times New Roman" w:cs="Times New Roman"/>
        </w:rPr>
        <w:t xml:space="preserve"> </w:t>
      </w:r>
      <w:r w:rsidRPr="00413D4A">
        <w:rPr>
          <w:rFonts w:ascii="Times New Roman" w:eastAsia="Calibri" w:hAnsi="Times New Roman" w:cs="Times New Roman"/>
          <w:u w:val="dash"/>
        </w:rPr>
        <w:t>ночи</w:t>
      </w:r>
      <w:r w:rsidRPr="00413D4A">
        <w:rPr>
          <w:rFonts w:ascii="Times New Roman" w:eastAsia="Calibri" w:hAnsi="Times New Roman" w:cs="Times New Roman"/>
        </w:rPr>
        <w:t>.</w:t>
      </w:r>
      <w:r w:rsidR="009100DA" w:rsidRPr="00413D4A">
        <w:rPr>
          <w:rFonts w:ascii="Times New Roman" w:eastAsia="Calibri" w:hAnsi="Times New Roman" w:cs="Times New Roman"/>
        </w:rPr>
        <w:t xml:space="preserve"> (Повествовательное, невосклицательное. сложное, союзное,</w:t>
      </w:r>
      <w:r w:rsidR="00B94FE9" w:rsidRPr="00413D4A">
        <w:rPr>
          <w:rFonts w:ascii="Times New Roman" w:eastAsia="Calibri" w:hAnsi="Times New Roman" w:cs="Times New Roman"/>
        </w:rPr>
        <w:t xml:space="preserve"> </w:t>
      </w:r>
      <w:r w:rsidR="009100DA" w:rsidRPr="00413D4A">
        <w:rPr>
          <w:rFonts w:ascii="Times New Roman" w:eastAsia="Calibri" w:hAnsi="Times New Roman" w:cs="Times New Roman"/>
        </w:rPr>
        <w:t>сложносочиненное, 1 предложение – простое, двусоставное, нераспространенное, неосложненное; 2 предложение – простое, двусоставное, распространенное, неосложненное).</w:t>
      </w:r>
    </w:p>
    <w:p w:rsidR="00413D4A" w:rsidRPr="00413D4A" w:rsidRDefault="00413D4A" w:rsidP="00413D4A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9100DA" w:rsidRPr="00413D4A" w:rsidRDefault="009100DA" w:rsidP="00413D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13D4A">
        <w:rPr>
          <w:rFonts w:ascii="Times New Roman" w:eastAsia="Calibri" w:hAnsi="Times New Roman" w:cs="Times New Roman"/>
          <w:b/>
        </w:rPr>
        <w:t>2 вариант.</w:t>
      </w:r>
      <w:r w:rsidRPr="00413D4A">
        <w:rPr>
          <w:rFonts w:ascii="Times New Roman" w:eastAsia="Calibri" w:hAnsi="Times New Roman" w:cs="Times New Roman"/>
        </w:rPr>
        <w:t xml:space="preserve"> </w:t>
      </w:r>
      <w:r w:rsidRPr="00413D4A">
        <w:rPr>
          <w:rFonts w:ascii="Times New Roman" w:eastAsia="Calibri" w:hAnsi="Times New Roman" w:cs="Times New Roman"/>
          <w:vertAlign w:val="superscript"/>
        </w:rPr>
        <w:t>1</w:t>
      </w:r>
      <w:r w:rsidRPr="00413D4A">
        <w:rPr>
          <w:rFonts w:ascii="Times New Roman" w:eastAsia="Calibri" w:hAnsi="Times New Roman" w:cs="Times New Roman"/>
          <w:vertAlign w:val="subscript"/>
        </w:rPr>
        <w:t xml:space="preserve">  </w:t>
      </w:r>
      <w:r w:rsidRPr="00413D4A">
        <w:rPr>
          <w:rFonts w:ascii="Times New Roman" w:eastAsia="Calibri" w:hAnsi="Times New Roman" w:cs="Times New Roman"/>
          <w:u w:val="single"/>
        </w:rPr>
        <w:t>Зайчик</w:t>
      </w:r>
      <w:r w:rsidRPr="00413D4A">
        <w:rPr>
          <w:rFonts w:ascii="Times New Roman" w:eastAsia="Calibri" w:hAnsi="Times New Roman" w:cs="Times New Roman"/>
        </w:rPr>
        <w:t xml:space="preserve"> </w:t>
      </w:r>
      <w:r w:rsidRPr="00413D4A">
        <w:rPr>
          <w:rFonts w:ascii="Times New Roman" w:eastAsia="Calibri" w:hAnsi="Times New Roman" w:cs="Times New Roman"/>
          <w:u w:val="double"/>
        </w:rPr>
        <w:t>оживился</w:t>
      </w:r>
      <w:r w:rsidRPr="00413D4A">
        <w:rPr>
          <w:rFonts w:ascii="Times New Roman" w:eastAsia="Calibri" w:hAnsi="Times New Roman" w:cs="Times New Roman"/>
        </w:rPr>
        <w:t xml:space="preserve">, </w:t>
      </w:r>
      <w:r w:rsidRPr="00413D4A">
        <w:rPr>
          <w:rFonts w:ascii="Times New Roman" w:eastAsia="Calibri" w:hAnsi="Times New Roman" w:cs="Times New Roman"/>
          <w:u w:val="dotDash"/>
        </w:rPr>
        <w:t>грациозно</w:t>
      </w:r>
      <w:r w:rsidRPr="00413D4A">
        <w:rPr>
          <w:rFonts w:ascii="Times New Roman" w:eastAsia="Calibri" w:hAnsi="Times New Roman" w:cs="Times New Roman"/>
        </w:rPr>
        <w:t xml:space="preserve"> </w:t>
      </w:r>
      <w:r w:rsidRPr="00413D4A">
        <w:rPr>
          <w:rFonts w:ascii="Times New Roman" w:eastAsia="Calibri" w:hAnsi="Times New Roman" w:cs="Times New Roman"/>
          <w:u w:val="double"/>
        </w:rPr>
        <w:t>приподнялся</w:t>
      </w:r>
      <w:r w:rsidRPr="00413D4A">
        <w:rPr>
          <w:rFonts w:ascii="Times New Roman" w:eastAsia="Calibri" w:hAnsi="Times New Roman" w:cs="Times New Roman"/>
        </w:rPr>
        <w:t xml:space="preserve"> на </w:t>
      </w:r>
      <w:r w:rsidRPr="00413D4A">
        <w:rPr>
          <w:rFonts w:ascii="Times New Roman" w:eastAsia="Calibri" w:hAnsi="Times New Roman" w:cs="Times New Roman"/>
          <w:u w:val="wave"/>
        </w:rPr>
        <w:t>задних</w:t>
      </w:r>
      <w:r w:rsidRPr="00413D4A">
        <w:rPr>
          <w:rFonts w:ascii="Times New Roman" w:eastAsia="Calibri" w:hAnsi="Times New Roman" w:cs="Times New Roman"/>
        </w:rPr>
        <w:t xml:space="preserve"> </w:t>
      </w:r>
      <w:r w:rsidRPr="00413D4A">
        <w:rPr>
          <w:rFonts w:ascii="Times New Roman" w:eastAsia="Calibri" w:hAnsi="Times New Roman" w:cs="Times New Roman"/>
          <w:u w:val="dash"/>
        </w:rPr>
        <w:t>лапках</w:t>
      </w:r>
      <w:r w:rsidRPr="00413D4A">
        <w:rPr>
          <w:rFonts w:ascii="Times New Roman" w:eastAsia="Calibri" w:hAnsi="Times New Roman" w:cs="Times New Roman"/>
        </w:rPr>
        <w:t>. (</w:t>
      </w:r>
      <w:proofErr w:type="gramStart"/>
      <w:r w:rsidRPr="00413D4A">
        <w:rPr>
          <w:rFonts w:ascii="Times New Roman" w:eastAsia="Calibri" w:hAnsi="Times New Roman" w:cs="Times New Roman"/>
        </w:rPr>
        <w:t>Повествовательное</w:t>
      </w:r>
      <w:proofErr w:type="gramEnd"/>
      <w:r w:rsidRPr="00413D4A">
        <w:rPr>
          <w:rFonts w:ascii="Times New Roman" w:eastAsia="Calibri" w:hAnsi="Times New Roman" w:cs="Times New Roman"/>
        </w:rPr>
        <w:t>,        невосклицательное, простое, двусоставное, распространенное, осложнено однородными сказуемыми).</w:t>
      </w:r>
    </w:p>
    <w:p w:rsidR="004527DF" w:rsidRPr="00413D4A" w:rsidRDefault="004527DF" w:rsidP="009100DA">
      <w:pPr>
        <w:pStyle w:val="a4"/>
        <w:spacing w:after="0"/>
        <w:rPr>
          <w:rFonts w:ascii="Times New Roman" w:hAnsi="Times New Roman" w:cs="Times New Roman"/>
          <w:u w:val="wave"/>
        </w:rPr>
      </w:pPr>
    </w:p>
    <w:sectPr w:rsidR="004527DF" w:rsidRPr="00413D4A" w:rsidSect="00B8245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60EC1"/>
    <w:multiLevelType w:val="hybridMultilevel"/>
    <w:tmpl w:val="D7B4C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861196"/>
    <w:multiLevelType w:val="hybridMultilevel"/>
    <w:tmpl w:val="6B121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63E80"/>
    <w:multiLevelType w:val="hybridMultilevel"/>
    <w:tmpl w:val="1BA4A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A72197"/>
    <w:multiLevelType w:val="hybridMultilevel"/>
    <w:tmpl w:val="33E8C27A"/>
    <w:lvl w:ilvl="0" w:tplc="1354006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F669EE"/>
    <w:multiLevelType w:val="hybridMultilevel"/>
    <w:tmpl w:val="9614EF22"/>
    <w:lvl w:ilvl="0" w:tplc="9FA88F4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F8C7E81"/>
    <w:multiLevelType w:val="hybridMultilevel"/>
    <w:tmpl w:val="F3D24A98"/>
    <w:lvl w:ilvl="0" w:tplc="1DF007D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9CE4F19"/>
    <w:multiLevelType w:val="multilevel"/>
    <w:tmpl w:val="A2EE20A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>
    <w:nsid w:val="6A47777F"/>
    <w:multiLevelType w:val="hybridMultilevel"/>
    <w:tmpl w:val="DB92EAD0"/>
    <w:lvl w:ilvl="0" w:tplc="86062AFE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7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5C6"/>
    <w:rsid w:val="00011F5A"/>
    <w:rsid w:val="00146E13"/>
    <w:rsid w:val="00165089"/>
    <w:rsid w:val="001D5061"/>
    <w:rsid w:val="00207F4F"/>
    <w:rsid w:val="002247A2"/>
    <w:rsid w:val="002935EF"/>
    <w:rsid w:val="002F1257"/>
    <w:rsid w:val="002F6928"/>
    <w:rsid w:val="00320C4B"/>
    <w:rsid w:val="003E1F61"/>
    <w:rsid w:val="00413D4A"/>
    <w:rsid w:val="004527DF"/>
    <w:rsid w:val="004C633F"/>
    <w:rsid w:val="0059493F"/>
    <w:rsid w:val="00595197"/>
    <w:rsid w:val="00624729"/>
    <w:rsid w:val="0063648D"/>
    <w:rsid w:val="007F125D"/>
    <w:rsid w:val="00835859"/>
    <w:rsid w:val="0088302A"/>
    <w:rsid w:val="008A301C"/>
    <w:rsid w:val="009100DA"/>
    <w:rsid w:val="00A3568B"/>
    <w:rsid w:val="00AD31D0"/>
    <w:rsid w:val="00B0685F"/>
    <w:rsid w:val="00B82459"/>
    <w:rsid w:val="00B94FE9"/>
    <w:rsid w:val="00CA6360"/>
    <w:rsid w:val="00D850AE"/>
    <w:rsid w:val="00EC7C96"/>
    <w:rsid w:val="00F11BBC"/>
    <w:rsid w:val="00FB4231"/>
    <w:rsid w:val="00FD15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50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50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50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50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3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947</Words>
  <Characters>5403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школа</cp:lastModifiedBy>
  <cp:revision>2</cp:revision>
  <dcterms:created xsi:type="dcterms:W3CDTF">2021-09-28T07:03:00Z</dcterms:created>
  <dcterms:modified xsi:type="dcterms:W3CDTF">2021-09-28T07:03:00Z</dcterms:modified>
</cp:coreProperties>
</file>